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11" w:rsidRDefault="00FC3F11" w:rsidP="00FC3F11">
      <w:r>
        <w:t>LGA Personal Finance / Economics Class</w:t>
      </w:r>
    </w:p>
    <w:p w:rsidR="00FC3F11" w:rsidRDefault="00FC3F11" w:rsidP="00FC3F11">
      <w:pPr>
        <w:rPr>
          <w:i/>
          <w:u w:val="single"/>
        </w:rPr>
      </w:pPr>
      <w:r>
        <w:rPr>
          <w:i/>
          <w:u w:val="single"/>
        </w:rPr>
        <w:t>Vocabulary and Notes</w:t>
      </w:r>
    </w:p>
    <w:p w:rsidR="00FC3F11" w:rsidRDefault="00FC3F11" w:rsidP="00FC3F11">
      <w:pPr>
        <w:rPr>
          <w:b/>
          <w:u w:val="single"/>
        </w:rPr>
      </w:pPr>
      <w:r>
        <w:rPr>
          <w:b/>
          <w:u w:val="single"/>
        </w:rPr>
        <w:t>Business and Labor</w:t>
      </w:r>
    </w:p>
    <w:p w:rsidR="00FC3F11" w:rsidRDefault="00FC3F11" w:rsidP="00FC3F11"/>
    <w:p w:rsidR="00FC3F11" w:rsidRPr="00ED238B" w:rsidRDefault="00FC3F11" w:rsidP="00FC3F11">
      <w:pPr>
        <w:rPr>
          <w:b/>
          <w:i/>
        </w:rPr>
      </w:pPr>
      <w:r w:rsidRPr="00ED238B">
        <w:rPr>
          <w:b/>
          <w:i/>
        </w:rPr>
        <w:t>3 Main Types of Businesses</w:t>
      </w:r>
    </w:p>
    <w:p w:rsidR="00FC3F11" w:rsidRDefault="00FC3F11" w:rsidP="00FC3F11">
      <w:r w:rsidRPr="00FC3F11">
        <w:rPr>
          <w:u w:val="single"/>
        </w:rPr>
        <w:t>Sole proprietorship</w:t>
      </w:r>
      <w:r>
        <w:t xml:space="preserve"> – business owned and operated by a single person</w:t>
      </w:r>
    </w:p>
    <w:p w:rsidR="00FC3F11" w:rsidRDefault="00FC3F11" w:rsidP="00FC3F11">
      <w:r w:rsidRPr="00FC3F11">
        <w:rPr>
          <w:u w:val="single"/>
        </w:rPr>
        <w:t>Partnerships</w:t>
      </w:r>
      <w:r>
        <w:t xml:space="preserve"> – business owned by two or more people</w:t>
      </w:r>
    </w:p>
    <w:p w:rsidR="00FC3F11" w:rsidRDefault="00FC3F11" w:rsidP="00FC3F11">
      <w:r w:rsidRPr="00FC3F11">
        <w:rPr>
          <w:u w:val="single"/>
        </w:rPr>
        <w:t>Corporation</w:t>
      </w:r>
      <w:r>
        <w:t xml:space="preserve"> – business recognized by law that has many of the rights and responsibilities of an individual</w:t>
      </w:r>
    </w:p>
    <w:tbl>
      <w:tblPr>
        <w:tblStyle w:val="TableGrid"/>
        <w:tblW w:w="10188" w:type="dxa"/>
        <w:tblLook w:val="04A0"/>
      </w:tblPr>
      <w:tblGrid>
        <w:gridCol w:w="1998"/>
        <w:gridCol w:w="2070"/>
        <w:gridCol w:w="2700"/>
        <w:gridCol w:w="3420"/>
      </w:tblGrid>
      <w:tr w:rsidR="00FC3F11" w:rsidTr="00173CCD">
        <w:trPr>
          <w:trHeight w:val="368"/>
        </w:trPr>
        <w:tc>
          <w:tcPr>
            <w:tcW w:w="1998" w:type="dxa"/>
          </w:tcPr>
          <w:p w:rsidR="00FC3F11" w:rsidRPr="00FC3F11" w:rsidRDefault="00FC3F11" w:rsidP="00FC3F11">
            <w:pPr>
              <w:rPr>
                <w:b/>
                <w:i/>
              </w:rPr>
            </w:pPr>
            <w:r w:rsidRPr="00FC3F11">
              <w:rPr>
                <w:b/>
                <w:i/>
              </w:rPr>
              <w:t>Type of Business</w:t>
            </w:r>
          </w:p>
        </w:tc>
        <w:tc>
          <w:tcPr>
            <w:tcW w:w="2070" w:type="dxa"/>
          </w:tcPr>
          <w:p w:rsidR="00FC3F11" w:rsidRPr="00FC3F11" w:rsidRDefault="00FC3F11" w:rsidP="00FC3F11">
            <w:pPr>
              <w:rPr>
                <w:b/>
                <w:i/>
              </w:rPr>
            </w:pPr>
            <w:r w:rsidRPr="00FC3F11">
              <w:rPr>
                <w:b/>
                <w:i/>
              </w:rPr>
              <w:t xml:space="preserve"> Structure</w:t>
            </w:r>
          </w:p>
        </w:tc>
        <w:tc>
          <w:tcPr>
            <w:tcW w:w="2700" w:type="dxa"/>
          </w:tcPr>
          <w:p w:rsidR="00FC3F11" w:rsidRPr="00FC3F11" w:rsidRDefault="00FC3F11" w:rsidP="00FC3F11">
            <w:pPr>
              <w:rPr>
                <w:b/>
                <w:i/>
              </w:rPr>
            </w:pPr>
            <w:r w:rsidRPr="00FC3F11">
              <w:rPr>
                <w:b/>
                <w:i/>
              </w:rPr>
              <w:t>Advantages</w:t>
            </w:r>
          </w:p>
        </w:tc>
        <w:tc>
          <w:tcPr>
            <w:tcW w:w="3420" w:type="dxa"/>
          </w:tcPr>
          <w:p w:rsidR="00FC3F11" w:rsidRPr="00FC3F11" w:rsidRDefault="00FC3F11" w:rsidP="00FC3F11">
            <w:pPr>
              <w:rPr>
                <w:b/>
                <w:i/>
              </w:rPr>
            </w:pPr>
            <w:r w:rsidRPr="00FC3F11">
              <w:rPr>
                <w:b/>
                <w:i/>
              </w:rPr>
              <w:t>Disadvantages</w:t>
            </w:r>
          </w:p>
        </w:tc>
      </w:tr>
      <w:tr w:rsidR="00FC3F11" w:rsidTr="00173CCD">
        <w:tc>
          <w:tcPr>
            <w:tcW w:w="1998" w:type="dxa"/>
          </w:tcPr>
          <w:p w:rsidR="00FC3F11" w:rsidRDefault="00FC3F11" w:rsidP="00FC3F11">
            <w:r>
              <w:t>Sole Proprietorship</w:t>
            </w:r>
          </w:p>
        </w:tc>
        <w:tc>
          <w:tcPr>
            <w:tcW w:w="2070" w:type="dxa"/>
          </w:tcPr>
          <w:p w:rsidR="00FC3F11" w:rsidRDefault="00FC3F11" w:rsidP="00FC3F11">
            <w:r>
              <w:t>Easiest to set-up</w:t>
            </w:r>
          </w:p>
        </w:tc>
        <w:tc>
          <w:tcPr>
            <w:tcW w:w="2700" w:type="dxa"/>
          </w:tcPr>
          <w:p w:rsidR="00FC3F11" w:rsidRDefault="00FC3F11" w:rsidP="00FC3F11">
            <w:r>
              <w:t>*Proprietor has complete control</w:t>
            </w:r>
          </w:p>
          <w:p w:rsidR="00FC3F11" w:rsidRDefault="00FC3F11" w:rsidP="00FC3F11">
            <w:r>
              <w:t>*can make decisions quickly</w:t>
            </w:r>
          </w:p>
        </w:tc>
        <w:tc>
          <w:tcPr>
            <w:tcW w:w="3420" w:type="dxa"/>
          </w:tcPr>
          <w:p w:rsidR="00FC3F11" w:rsidRPr="00FC3F11" w:rsidRDefault="00FC3F11" w:rsidP="00FC3F11">
            <w:pPr>
              <w:rPr>
                <w:b/>
                <w:u w:val="single"/>
              </w:rPr>
            </w:pPr>
            <w:r>
              <w:t xml:space="preserve">*Owner is financial responsible – </w:t>
            </w:r>
            <w:r w:rsidRPr="00FC3F11">
              <w:rPr>
                <w:b/>
                <w:u w:val="single"/>
              </w:rPr>
              <w:t>unlimited liability</w:t>
            </w:r>
          </w:p>
          <w:p w:rsidR="00FC3F11" w:rsidRDefault="00FC3F11" w:rsidP="009F7D42">
            <w:pPr>
              <w:ind w:left="-72" w:firstLine="72"/>
            </w:pPr>
            <w:r>
              <w:t>*</w:t>
            </w:r>
            <w:r w:rsidR="009F7D42">
              <w:t xml:space="preserve">difficult to raise </w:t>
            </w:r>
            <w:r w:rsidR="009F7D42" w:rsidRPr="009F7D42">
              <w:rPr>
                <w:b/>
                <w:u w:val="single"/>
              </w:rPr>
              <w:t>financial capital</w:t>
            </w:r>
            <w:r w:rsidR="009F7D42">
              <w:t xml:space="preserve"> – the money needed to run or grow a business</w:t>
            </w:r>
          </w:p>
          <w:p w:rsidR="00715957" w:rsidRDefault="00715957" w:rsidP="009F7D42">
            <w:pPr>
              <w:ind w:left="-72" w:firstLine="72"/>
            </w:pPr>
            <w:r>
              <w:t>*difficult to attract qualified employees</w:t>
            </w:r>
          </w:p>
        </w:tc>
      </w:tr>
      <w:tr w:rsidR="00FC3F11" w:rsidTr="00173CCD">
        <w:tc>
          <w:tcPr>
            <w:tcW w:w="1998" w:type="dxa"/>
          </w:tcPr>
          <w:p w:rsidR="00715957" w:rsidRDefault="00715957" w:rsidP="00FC3F11">
            <w:r>
              <w:t>Partnership</w:t>
            </w:r>
          </w:p>
        </w:tc>
        <w:tc>
          <w:tcPr>
            <w:tcW w:w="2070" w:type="dxa"/>
          </w:tcPr>
          <w:p w:rsidR="00FC3F11" w:rsidRDefault="00715957" w:rsidP="00FC3F11">
            <w:r>
              <w:t xml:space="preserve">Established by a legal agreement – </w:t>
            </w:r>
            <w:r w:rsidRPr="00715957">
              <w:rPr>
                <w:b/>
                <w:u w:val="single"/>
              </w:rPr>
              <w:t>articles of partnership</w:t>
            </w:r>
          </w:p>
        </w:tc>
        <w:tc>
          <w:tcPr>
            <w:tcW w:w="2700" w:type="dxa"/>
          </w:tcPr>
          <w:p w:rsidR="00FC3F11" w:rsidRDefault="00173CCD" w:rsidP="00FC3F11">
            <w:r>
              <w:t>*Because of multiple owners, can usually raise more money than proprietorships</w:t>
            </w:r>
          </w:p>
          <w:p w:rsidR="00173CCD" w:rsidRDefault="00173CCD" w:rsidP="00FC3F11">
            <w:r>
              <w:t>*Each partner brings additional talents to the business</w:t>
            </w:r>
          </w:p>
        </w:tc>
        <w:tc>
          <w:tcPr>
            <w:tcW w:w="3420" w:type="dxa"/>
          </w:tcPr>
          <w:p w:rsidR="00FC3F11" w:rsidRDefault="00173CCD" w:rsidP="00FC3F11">
            <w:r>
              <w:t>*complex legal structure</w:t>
            </w:r>
          </w:p>
          <w:p w:rsidR="00173CCD" w:rsidRDefault="00173CCD" w:rsidP="00FC3F11">
            <w:r>
              <w:t>*unlimited liability and responsible for debts of partnership</w:t>
            </w:r>
          </w:p>
        </w:tc>
      </w:tr>
      <w:tr w:rsidR="00FC3F11" w:rsidTr="00173CCD">
        <w:tc>
          <w:tcPr>
            <w:tcW w:w="1998" w:type="dxa"/>
          </w:tcPr>
          <w:p w:rsidR="00FC3F11" w:rsidRDefault="00715957" w:rsidP="00FC3F11">
            <w:r>
              <w:t>Corporation</w:t>
            </w:r>
          </w:p>
        </w:tc>
        <w:tc>
          <w:tcPr>
            <w:tcW w:w="2070" w:type="dxa"/>
          </w:tcPr>
          <w:p w:rsidR="00FC3F11" w:rsidRDefault="00173CCD" w:rsidP="00FC3F11">
            <w:r w:rsidRPr="00173CCD">
              <w:rPr>
                <w:b/>
                <w:u w:val="single"/>
              </w:rPr>
              <w:t>Charter</w:t>
            </w:r>
            <w:r>
              <w:t xml:space="preserve"> – a government document granting permission to organize *see below</w:t>
            </w:r>
          </w:p>
          <w:p w:rsidR="00173CCD" w:rsidRDefault="00173CCD" w:rsidP="00FC3F11"/>
        </w:tc>
        <w:tc>
          <w:tcPr>
            <w:tcW w:w="2700" w:type="dxa"/>
          </w:tcPr>
          <w:p w:rsidR="00FC3F11" w:rsidRDefault="00173CCD" w:rsidP="00FC3F11">
            <w:r>
              <w:t>*easy to raise financial capital from stock sales</w:t>
            </w:r>
          </w:p>
          <w:p w:rsidR="00173CCD" w:rsidRDefault="00173CCD" w:rsidP="00FC3F11">
            <w:r>
              <w:t>*can grow to be large</w:t>
            </w:r>
          </w:p>
          <w:p w:rsidR="00173CCD" w:rsidRDefault="00173CCD" w:rsidP="00FC3F11">
            <w:r>
              <w:t>*professional managers can be hired to run business</w:t>
            </w:r>
          </w:p>
          <w:p w:rsidR="00173CCD" w:rsidRDefault="00173CCD" w:rsidP="00FC3F11">
            <w:r>
              <w:t>*ownership can be easily transferred</w:t>
            </w:r>
          </w:p>
          <w:p w:rsidR="00173CCD" w:rsidRDefault="00173CCD" w:rsidP="00FC3F11">
            <w:r>
              <w:t>*</w:t>
            </w:r>
            <w:r w:rsidRPr="00173CCD">
              <w:rPr>
                <w:b/>
                <w:u w:val="single"/>
              </w:rPr>
              <w:t>limited liability</w:t>
            </w:r>
            <w:r>
              <w:t xml:space="preserve"> – only the corporation, not the owners, is responsible for debts</w:t>
            </w:r>
          </w:p>
        </w:tc>
        <w:tc>
          <w:tcPr>
            <w:tcW w:w="3420" w:type="dxa"/>
          </w:tcPr>
          <w:p w:rsidR="00FC3F11" w:rsidRDefault="00173CCD" w:rsidP="00FC3F11">
            <w:r>
              <w:t>*expensive and complex to set up</w:t>
            </w:r>
          </w:p>
          <w:p w:rsidR="00173CCD" w:rsidRDefault="00173CCD" w:rsidP="00FC3F11">
            <w:r>
              <w:t>*owners have little say in management</w:t>
            </w:r>
          </w:p>
          <w:p w:rsidR="00173CCD" w:rsidRDefault="00173CCD" w:rsidP="00FC3F11">
            <w:r>
              <w:t>*subject to more regulation by government</w:t>
            </w:r>
          </w:p>
          <w:p w:rsidR="00173CCD" w:rsidRDefault="00173CCD" w:rsidP="00FC3F11">
            <w:r>
              <w:t xml:space="preserve">*stockholders are subject to </w:t>
            </w:r>
            <w:r w:rsidRPr="00173CCD">
              <w:rPr>
                <w:b/>
                <w:u w:val="single"/>
              </w:rPr>
              <w:t>double taxation</w:t>
            </w:r>
            <w:r>
              <w:t xml:space="preserve"> – paying taxes twice on corporate profits</w:t>
            </w:r>
            <w:r w:rsidR="00D531BF">
              <w:t xml:space="preserve"> (corporation pays tax on profits then stockholders pay income tax on earnings from distributed stock)</w:t>
            </w:r>
          </w:p>
        </w:tc>
      </w:tr>
    </w:tbl>
    <w:p w:rsidR="00FC3F11" w:rsidRPr="00FC3F11" w:rsidRDefault="00FC3F11" w:rsidP="00FC3F11"/>
    <w:p w:rsidR="00854B63" w:rsidRPr="00F269E0" w:rsidRDefault="00173CCD">
      <w:pPr>
        <w:rPr>
          <w:u w:val="single"/>
        </w:rPr>
      </w:pPr>
      <w:r w:rsidRPr="00F269E0">
        <w:rPr>
          <w:u w:val="single"/>
        </w:rPr>
        <w:t>Parts of a Charter</w:t>
      </w:r>
    </w:p>
    <w:p w:rsidR="00173CCD" w:rsidRDefault="00173CCD">
      <w:r>
        <w:t>*Name, purpose, address, and features of business</w:t>
      </w:r>
    </w:p>
    <w:p w:rsidR="00173CCD" w:rsidRDefault="00173CCD">
      <w:r>
        <w:t xml:space="preserve">*Specifies the amount of </w:t>
      </w:r>
      <w:r w:rsidRPr="00173CCD">
        <w:rPr>
          <w:u w:val="single"/>
        </w:rPr>
        <w:t>stock</w:t>
      </w:r>
      <w:r>
        <w:t xml:space="preserve"> – ownership shares of the corporation – to be issued</w:t>
      </w:r>
    </w:p>
    <w:p w:rsidR="00173CCD" w:rsidRDefault="00173CCD">
      <w:r>
        <w:t>*</w:t>
      </w:r>
      <w:r w:rsidRPr="00173CCD">
        <w:rPr>
          <w:u w:val="single"/>
        </w:rPr>
        <w:t>Stockholders</w:t>
      </w:r>
      <w:r>
        <w:t xml:space="preserve"> become the owners of the corporation</w:t>
      </w:r>
    </w:p>
    <w:p w:rsidR="00173CCD" w:rsidRDefault="00173CCD">
      <w:r>
        <w:t>*</w:t>
      </w:r>
      <w:r w:rsidRPr="00173CCD">
        <w:rPr>
          <w:u w:val="single"/>
        </w:rPr>
        <w:t>Board of Directors</w:t>
      </w:r>
      <w:r>
        <w:t xml:space="preserve"> – elected by stockholders to act on their behalf</w:t>
      </w:r>
    </w:p>
    <w:p w:rsidR="00F269E0" w:rsidRDefault="00F269E0"/>
    <w:p w:rsidR="00F269E0" w:rsidRPr="00F269E0" w:rsidRDefault="00F269E0">
      <w:pPr>
        <w:rPr>
          <w:u w:val="single"/>
        </w:rPr>
      </w:pPr>
      <w:r w:rsidRPr="00F269E0">
        <w:rPr>
          <w:u w:val="single"/>
        </w:rPr>
        <w:t>Other Types of Businesses</w:t>
      </w:r>
    </w:p>
    <w:p w:rsidR="00F269E0" w:rsidRDefault="00F269E0">
      <w:r>
        <w:t xml:space="preserve">Not-for-profit </w:t>
      </w:r>
      <w:r w:rsidR="00A52142">
        <w:t>– a nonprofit organization operates in a businesslike way to promote the interests of its members</w:t>
      </w:r>
    </w:p>
    <w:p w:rsidR="00A52142" w:rsidRDefault="00A52142">
      <w:r>
        <w:t>Cooperative – a nonprofit voluntary association of people formed to carry on some kind of economic activity that serves to benefit its members</w:t>
      </w:r>
    </w:p>
    <w:p w:rsidR="00E11919" w:rsidRDefault="00E11919"/>
    <w:p w:rsidR="00E11919" w:rsidRPr="00E11919" w:rsidRDefault="00E11919">
      <w:pPr>
        <w:rPr>
          <w:b/>
          <w:i/>
        </w:rPr>
      </w:pPr>
      <w:r w:rsidRPr="00E11919">
        <w:rPr>
          <w:b/>
          <w:i/>
        </w:rPr>
        <w:t>Labor Unions</w:t>
      </w:r>
    </w:p>
    <w:p w:rsidR="00E11919" w:rsidRDefault="00E11919">
      <w:r w:rsidRPr="00E11919">
        <w:rPr>
          <w:u w:val="single"/>
        </w:rPr>
        <w:t>Labor Unions</w:t>
      </w:r>
      <w:r>
        <w:t xml:space="preserve"> – groups of workers who band together to have a better chance to obtain higher pay and better working conditions</w:t>
      </w:r>
    </w:p>
    <w:p w:rsidR="00E11919" w:rsidRDefault="00E11919">
      <w:r w:rsidRPr="00E11919">
        <w:rPr>
          <w:u w:val="single"/>
        </w:rPr>
        <w:t>Craft or Trade Union</w:t>
      </w:r>
      <w:r>
        <w:t xml:space="preserve"> – workers who perform the same skills joined together (plumbers union)</w:t>
      </w:r>
    </w:p>
    <w:p w:rsidR="00E11919" w:rsidRDefault="00E11919">
      <w:r w:rsidRPr="00E11919">
        <w:rPr>
          <w:u w:val="single"/>
        </w:rPr>
        <w:t>Industrial Union</w:t>
      </w:r>
      <w:r>
        <w:t xml:space="preserve"> – different types of workers who all belong to the same industry (United Auto Workers)</w:t>
      </w:r>
    </w:p>
    <w:p w:rsidR="00E11919" w:rsidRPr="00EC2EFB" w:rsidRDefault="00EC2EFB">
      <w:r w:rsidRPr="00EC2EFB">
        <w:t>*Majority of workers must vote to a union to bring one in.</w:t>
      </w:r>
    </w:p>
    <w:p w:rsidR="00EC2EFB" w:rsidRDefault="00EC2EFB">
      <w:pPr>
        <w:rPr>
          <w:u w:val="single"/>
        </w:rPr>
      </w:pPr>
    </w:p>
    <w:p w:rsidR="00E11919" w:rsidRDefault="00E11919">
      <w:r>
        <w:rPr>
          <w:u w:val="single"/>
        </w:rPr>
        <w:t>Closed Shop</w:t>
      </w:r>
      <w:r w:rsidRPr="00E11919">
        <w:t xml:space="preserve"> – a</w:t>
      </w:r>
      <w:r>
        <w:t xml:space="preserve"> worker had to belong to a union in order to be hired by a company</w:t>
      </w:r>
    </w:p>
    <w:p w:rsidR="00E11919" w:rsidRDefault="00E11919">
      <w:r>
        <w:t>*In 1947, the Taft-Hartley Act made it illegal for any company that makes goods that are sold in states other than which the company is located</w:t>
      </w:r>
    </w:p>
    <w:p w:rsidR="00E11919" w:rsidRPr="00E11919" w:rsidRDefault="00E11919">
      <w:r w:rsidRPr="00E11919">
        <w:rPr>
          <w:u w:val="single"/>
        </w:rPr>
        <w:t>Union Shop</w:t>
      </w:r>
      <w:r>
        <w:t xml:space="preserve"> – companies hire nonunion people, but those people must join the union once they begin working (more common now)</w:t>
      </w:r>
    </w:p>
    <w:p w:rsidR="00EC2EFB" w:rsidRDefault="00E11919">
      <w:r w:rsidRPr="00E11919">
        <w:rPr>
          <w:u w:val="single"/>
        </w:rPr>
        <w:t>Right-to-work Laws</w:t>
      </w:r>
      <w:r>
        <w:t xml:space="preserve"> – states that allow workers a choice about joining a union</w:t>
      </w:r>
      <w:r w:rsidR="00EC2EFB">
        <w:t xml:space="preserve"> *22 states</w:t>
      </w:r>
    </w:p>
    <w:p w:rsidR="00E11919" w:rsidRDefault="00E11919">
      <w:r>
        <w:t xml:space="preserve">*Alabama is a right-to-work state as well as </w:t>
      </w:r>
      <w:proofErr w:type="gramStart"/>
      <w:r>
        <w:t>all of the</w:t>
      </w:r>
      <w:proofErr w:type="gramEnd"/>
      <w:r>
        <w:t xml:space="preserve"> south</w:t>
      </w:r>
    </w:p>
    <w:p w:rsidR="00E11919" w:rsidRDefault="00E11919">
      <w:r>
        <w:t xml:space="preserve">*Northeast </w:t>
      </w:r>
      <w:proofErr w:type="gramStart"/>
      <w:r>
        <w:t>US</w:t>
      </w:r>
      <w:proofErr w:type="gramEnd"/>
      <w:r>
        <w:t xml:space="preserve"> and West coast have many states without right-to-work laws</w:t>
      </w:r>
    </w:p>
    <w:p w:rsidR="00EC2EFB" w:rsidRDefault="00EC2EFB">
      <w:r w:rsidRPr="00EC2EFB">
        <w:rPr>
          <w:u w:val="single"/>
        </w:rPr>
        <w:t>Modified Union Shop</w:t>
      </w:r>
      <w:r>
        <w:t xml:space="preserve"> – workers do not have to join the union after they are hired but they can choose to do so.  </w:t>
      </w:r>
      <w:proofErr w:type="gramStart"/>
      <w:r>
        <w:t>If they do, the must stay with the union as long as they work for the company.</w:t>
      </w:r>
      <w:proofErr w:type="gramEnd"/>
    </w:p>
    <w:p w:rsidR="00E11919" w:rsidRDefault="00E11919"/>
    <w:p w:rsidR="00E11919" w:rsidRDefault="003167AE">
      <w:r w:rsidRPr="003167AE">
        <w:rPr>
          <w:u w:val="single"/>
        </w:rPr>
        <w:t>Collective Bargaining</w:t>
      </w:r>
      <w:r>
        <w:t xml:space="preserve"> – officials from the union and the company meet to discuss the terms of the workers’ new contracts</w:t>
      </w:r>
    </w:p>
    <w:p w:rsidR="003167AE" w:rsidRDefault="003167AE">
      <w:r w:rsidRPr="003167AE">
        <w:rPr>
          <w:u w:val="single"/>
        </w:rPr>
        <w:t>Mediation</w:t>
      </w:r>
      <w:r>
        <w:t xml:space="preserve"> – a third party is brought in to try to help reach an agreement through compromise</w:t>
      </w:r>
    </w:p>
    <w:p w:rsidR="003167AE" w:rsidRDefault="003167AE">
      <w:r w:rsidRPr="003167AE">
        <w:rPr>
          <w:u w:val="single"/>
        </w:rPr>
        <w:t>Arbitration</w:t>
      </w:r>
      <w:r>
        <w:t xml:space="preserve"> – a third party listens to both sides and the decides on who to settle the disagreement</w:t>
      </w:r>
    </w:p>
    <w:p w:rsidR="003167AE" w:rsidRDefault="003167AE">
      <w:r w:rsidRPr="003167AE">
        <w:rPr>
          <w:u w:val="single"/>
        </w:rPr>
        <w:t>Strike</w:t>
      </w:r>
      <w:r>
        <w:t xml:space="preserve"> – all workers in the union refuse to go to work </w:t>
      </w:r>
    </w:p>
    <w:p w:rsidR="003167AE" w:rsidRDefault="003167AE">
      <w:r w:rsidRPr="003167AE">
        <w:rPr>
          <w:u w:val="single"/>
        </w:rPr>
        <w:t>Lockout</w:t>
      </w:r>
      <w:r>
        <w:t xml:space="preserve"> – the company blocks workers from entering its buildings until they agree to accepts its contract terms</w:t>
      </w:r>
    </w:p>
    <w:p w:rsidR="00856F10" w:rsidRDefault="00856F10"/>
    <w:p w:rsidR="00856F10" w:rsidRPr="00ED238B" w:rsidRDefault="00856F10">
      <w:pPr>
        <w:rPr>
          <w:b/>
          <w:i/>
        </w:rPr>
      </w:pPr>
      <w:r w:rsidRPr="00ED238B">
        <w:rPr>
          <w:b/>
          <w:i/>
        </w:rPr>
        <w:lastRenderedPageBreak/>
        <w:t>Roles/Responsibilities of Business in Economy</w:t>
      </w:r>
    </w:p>
    <w:p w:rsidR="00856F10" w:rsidRDefault="00856F10" w:rsidP="00ED238B">
      <w:pPr>
        <w:pStyle w:val="ListParagraph"/>
        <w:numPr>
          <w:ilvl w:val="0"/>
          <w:numId w:val="1"/>
        </w:numPr>
        <w:ind w:left="0" w:firstLine="0"/>
      </w:pPr>
      <w:r>
        <w:t>Responsibilities to Consumers</w:t>
      </w:r>
    </w:p>
    <w:p w:rsidR="005A0014" w:rsidRDefault="005A0014" w:rsidP="005A0014">
      <w:pPr>
        <w:pStyle w:val="ListParagraph"/>
        <w:numPr>
          <w:ilvl w:val="0"/>
          <w:numId w:val="2"/>
        </w:numPr>
      </w:pPr>
      <w:r>
        <w:t>Safety, work as promised, truthful in advertising</w:t>
      </w:r>
    </w:p>
    <w:p w:rsidR="005A0014" w:rsidRDefault="00856F10" w:rsidP="00ED238B">
      <w:pPr>
        <w:pStyle w:val="ListParagraph"/>
        <w:numPr>
          <w:ilvl w:val="0"/>
          <w:numId w:val="1"/>
        </w:numPr>
        <w:ind w:left="0" w:firstLine="0"/>
      </w:pPr>
      <w:r>
        <w:t>Responsibilities to Owners</w:t>
      </w:r>
    </w:p>
    <w:p w:rsidR="00856F10" w:rsidRPr="005A0014" w:rsidRDefault="00856F10" w:rsidP="005A0014">
      <w:pPr>
        <w:pStyle w:val="ListParagraph"/>
        <w:numPr>
          <w:ilvl w:val="0"/>
          <w:numId w:val="2"/>
        </w:numPr>
      </w:pPr>
      <w:r w:rsidRPr="005A0014">
        <w:rPr>
          <w:u w:val="single"/>
        </w:rPr>
        <w:t>Transparency</w:t>
      </w:r>
      <w:r w:rsidR="005A0014" w:rsidRPr="005A0014">
        <w:t xml:space="preserve"> </w:t>
      </w:r>
      <w:r w:rsidR="005A0014">
        <w:t>–</w:t>
      </w:r>
      <w:r w:rsidR="005A0014" w:rsidRPr="005A0014">
        <w:t xml:space="preserve"> re</w:t>
      </w:r>
      <w:r w:rsidR="005A0014">
        <w:t>vealing</w:t>
      </w:r>
      <w:r w:rsidR="00B05BA6">
        <w:t xml:space="preserve"> accurate </w:t>
      </w:r>
      <w:r w:rsidR="005A0014">
        <w:t xml:space="preserve">income statements and other reports </w:t>
      </w:r>
      <w:r w:rsidR="00B05BA6">
        <w:t xml:space="preserve"> on a regular basis to owners</w:t>
      </w:r>
    </w:p>
    <w:p w:rsidR="00B05BA6" w:rsidRDefault="00856F10" w:rsidP="00B05BA6">
      <w:pPr>
        <w:pStyle w:val="ListParagraph"/>
        <w:numPr>
          <w:ilvl w:val="0"/>
          <w:numId w:val="1"/>
        </w:numPr>
        <w:ind w:left="0" w:firstLine="0"/>
      </w:pPr>
      <w:r>
        <w:t>Responsibilities to Employees</w:t>
      </w:r>
    </w:p>
    <w:p w:rsidR="00B05BA6" w:rsidRDefault="00B05BA6" w:rsidP="00ED238B">
      <w:pPr>
        <w:pStyle w:val="ListParagraph"/>
        <w:numPr>
          <w:ilvl w:val="0"/>
          <w:numId w:val="2"/>
        </w:numPr>
      </w:pPr>
      <w:r>
        <w:t>Safe workplace, without discrimination</w:t>
      </w:r>
    </w:p>
    <w:p w:rsidR="00856F10" w:rsidRPr="00B05BA6" w:rsidRDefault="00B05BA6" w:rsidP="00ED238B">
      <w:pPr>
        <w:pStyle w:val="ListParagraph"/>
        <w:numPr>
          <w:ilvl w:val="0"/>
          <w:numId w:val="2"/>
        </w:numPr>
      </w:pPr>
      <w:r w:rsidRPr="00B05BA6">
        <w:rPr>
          <w:u w:val="single"/>
        </w:rPr>
        <w:t>D</w:t>
      </w:r>
      <w:r w:rsidR="00856F10" w:rsidRPr="00B05BA6">
        <w:rPr>
          <w:u w:val="single"/>
        </w:rPr>
        <w:t>iscrimination</w:t>
      </w:r>
      <w:r>
        <w:rPr>
          <w:u w:val="single"/>
        </w:rPr>
        <w:t xml:space="preserve"> - </w:t>
      </w:r>
      <w:r>
        <w:t xml:space="preserve"> treating employees different based on race, religion, color, gender, or age</w:t>
      </w:r>
    </w:p>
    <w:p w:rsidR="00B05BA6" w:rsidRDefault="00856F10" w:rsidP="00ED238B">
      <w:pPr>
        <w:pStyle w:val="ListParagraph"/>
        <w:numPr>
          <w:ilvl w:val="0"/>
          <w:numId w:val="1"/>
        </w:numPr>
        <w:ind w:left="0" w:firstLine="0"/>
      </w:pPr>
      <w:r>
        <w:t>Responsibilities to Community</w:t>
      </w:r>
    </w:p>
    <w:p w:rsidR="00856F10" w:rsidRPr="00B05BA6" w:rsidRDefault="00B05BA6" w:rsidP="00B05BA6">
      <w:pPr>
        <w:pStyle w:val="ListParagraph"/>
        <w:numPr>
          <w:ilvl w:val="0"/>
          <w:numId w:val="2"/>
        </w:numPr>
      </w:pPr>
      <w:r>
        <w:t xml:space="preserve"> </w:t>
      </w:r>
      <w:r w:rsidR="00856F10" w:rsidRPr="00B05BA6">
        <w:rPr>
          <w:u w:val="single"/>
        </w:rPr>
        <w:t>Social responsibility</w:t>
      </w:r>
      <w:r>
        <w:t xml:space="preserve"> -  obligation they have to pursue goals that benefit society as well as themselves</w:t>
      </w:r>
    </w:p>
    <w:p w:rsidR="00856F10" w:rsidRDefault="00856F10"/>
    <w:sectPr w:rsidR="00856F10" w:rsidSect="00FC3F1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E2F"/>
    <w:multiLevelType w:val="hybridMultilevel"/>
    <w:tmpl w:val="52D8B492"/>
    <w:lvl w:ilvl="0" w:tplc="8016352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877CA7"/>
    <w:multiLevelType w:val="hybridMultilevel"/>
    <w:tmpl w:val="1832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F11"/>
    <w:rsid w:val="00144910"/>
    <w:rsid w:val="00173CCD"/>
    <w:rsid w:val="003167AE"/>
    <w:rsid w:val="004254C3"/>
    <w:rsid w:val="005A0014"/>
    <w:rsid w:val="00715957"/>
    <w:rsid w:val="00854B63"/>
    <w:rsid w:val="00856F10"/>
    <w:rsid w:val="009F7D42"/>
    <w:rsid w:val="00A52142"/>
    <w:rsid w:val="00B05BA6"/>
    <w:rsid w:val="00B23984"/>
    <w:rsid w:val="00D531BF"/>
    <w:rsid w:val="00E11919"/>
    <w:rsid w:val="00EC2EFB"/>
    <w:rsid w:val="00ED238B"/>
    <w:rsid w:val="00F269E0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Mouse</dc:creator>
  <cp:lastModifiedBy>Big Mouse</cp:lastModifiedBy>
  <cp:revision>16</cp:revision>
  <dcterms:created xsi:type="dcterms:W3CDTF">2014-02-03T14:30:00Z</dcterms:created>
  <dcterms:modified xsi:type="dcterms:W3CDTF">2014-02-03T18:26:00Z</dcterms:modified>
</cp:coreProperties>
</file>