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7" w:rsidRDefault="002602D7">
      <w:r>
        <w:t>LGA Personal Finance/Economics Class</w:t>
      </w:r>
    </w:p>
    <w:p w:rsidR="002602D7" w:rsidRPr="00264EE8" w:rsidRDefault="002602D7">
      <w:pPr>
        <w:rPr>
          <w:i/>
          <w:u w:val="single"/>
        </w:rPr>
      </w:pPr>
      <w:r w:rsidRPr="00264EE8">
        <w:rPr>
          <w:i/>
          <w:u w:val="single"/>
        </w:rPr>
        <w:t>Vocabulary and Notes</w:t>
      </w:r>
    </w:p>
    <w:p w:rsidR="002602D7" w:rsidRPr="00264EE8" w:rsidRDefault="002602D7">
      <w:pPr>
        <w:rPr>
          <w:b/>
          <w:i/>
          <w:u w:val="single"/>
        </w:rPr>
      </w:pPr>
      <w:r w:rsidRPr="00264EE8">
        <w:rPr>
          <w:b/>
          <w:i/>
          <w:u w:val="single"/>
        </w:rPr>
        <w:t>Government and Economy – February 18, 2014</w:t>
      </w:r>
    </w:p>
    <w:p w:rsidR="002602D7" w:rsidRDefault="002602D7"/>
    <w:p w:rsidR="00C925B8" w:rsidRPr="00264EE8" w:rsidRDefault="00C925B8">
      <w:pPr>
        <w:rPr>
          <w:b/>
          <w:u w:val="single"/>
        </w:rPr>
      </w:pPr>
      <w:r w:rsidRPr="00264EE8">
        <w:rPr>
          <w:b/>
          <w:u w:val="single"/>
        </w:rPr>
        <w:t>Role of Government</w:t>
      </w:r>
    </w:p>
    <w:p w:rsidR="00DA503D" w:rsidRPr="002C3984" w:rsidRDefault="00DA503D" w:rsidP="00E121AC">
      <w:pPr>
        <w:pStyle w:val="ListParagraph"/>
        <w:numPr>
          <w:ilvl w:val="0"/>
          <w:numId w:val="1"/>
        </w:numPr>
        <w:ind w:left="360"/>
        <w:rPr>
          <w:i/>
        </w:rPr>
      </w:pPr>
      <w:r w:rsidRPr="002C3984">
        <w:rPr>
          <w:i/>
        </w:rPr>
        <w:t>One role of government is to provide goods and services that private businesses do not provide.</w:t>
      </w:r>
    </w:p>
    <w:p w:rsidR="002602D7" w:rsidRPr="00EA1112" w:rsidRDefault="002602D7" w:rsidP="00A11C87">
      <w:r w:rsidRPr="00264EE8">
        <w:rPr>
          <w:u w:val="single"/>
        </w:rPr>
        <w:t>Private goods</w:t>
      </w:r>
      <w:r w:rsidRPr="00EA1112">
        <w:t xml:space="preserve"> – goods that, when consumed by one individual, cannot be consumed by another</w:t>
      </w:r>
      <w:r w:rsidR="00A11C87">
        <w:t xml:space="preserve"> *</w:t>
      </w:r>
      <w:r w:rsidRPr="00EA1112">
        <w:t xml:space="preserve">*Most goods </w:t>
      </w:r>
    </w:p>
    <w:p w:rsidR="002602D7" w:rsidRPr="00EA1112" w:rsidRDefault="00175A6F" w:rsidP="00175A6F">
      <w:pPr>
        <w:ind w:firstLine="720"/>
      </w:pPr>
      <w:r>
        <w:t>*</w:t>
      </w:r>
      <w:r w:rsidR="002602D7" w:rsidRPr="00175A6F">
        <w:rPr>
          <w:u w:val="single"/>
        </w:rPr>
        <w:t xml:space="preserve">Exclusion principle </w:t>
      </w:r>
      <w:r w:rsidR="002602D7" w:rsidRPr="00EA1112">
        <w:t>– a person is excluded from using that good or service unless he or she pays for it</w:t>
      </w:r>
    </w:p>
    <w:p w:rsidR="002602D7" w:rsidRPr="00EA1112" w:rsidRDefault="002602D7" w:rsidP="00175A6F">
      <w:pPr>
        <w:ind w:firstLine="720"/>
      </w:pPr>
      <w:r w:rsidRPr="00EA1112">
        <w:t>*consumption of private goods and services are subject to this principle</w:t>
      </w:r>
    </w:p>
    <w:p w:rsidR="00EA1112" w:rsidRDefault="00EA1112">
      <w:r w:rsidRPr="00264EE8">
        <w:rPr>
          <w:u w:val="single"/>
        </w:rPr>
        <w:t>Public goods</w:t>
      </w:r>
      <w:r w:rsidRPr="00175A6F">
        <w:rPr>
          <w:b/>
          <w:u w:val="single"/>
        </w:rPr>
        <w:t xml:space="preserve"> </w:t>
      </w:r>
      <w:r>
        <w:t>– goods that can be consumed by one person without preventing the consumption of the good by another</w:t>
      </w:r>
    </w:p>
    <w:p w:rsidR="00EA1112" w:rsidRDefault="00175A6F" w:rsidP="00175A6F">
      <w:pPr>
        <w:ind w:left="720"/>
      </w:pPr>
      <w:r>
        <w:t>*</w:t>
      </w:r>
      <w:proofErr w:type="spellStart"/>
      <w:r w:rsidR="00EA1112" w:rsidRPr="00175A6F">
        <w:rPr>
          <w:u w:val="single"/>
        </w:rPr>
        <w:t>Nonexclusion</w:t>
      </w:r>
      <w:proofErr w:type="spellEnd"/>
      <w:r w:rsidR="00EA1112" w:rsidRPr="00175A6F">
        <w:rPr>
          <w:u w:val="single"/>
        </w:rPr>
        <w:t xml:space="preserve"> principle</w:t>
      </w:r>
      <w:r w:rsidR="00EA1112">
        <w:t xml:space="preserve"> – no one is excluded from consuming the benefits of a public good whether or not he or she pays</w:t>
      </w:r>
    </w:p>
    <w:p w:rsidR="00EA1112" w:rsidRDefault="00EA1112" w:rsidP="00175A6F">
      <w:pPr>
        <w:ind w:firstLine="720"/>
      </w:pPr>
      <w:r>
        <w:t>*examples – public parks, public libraries, museums, highways, and street lighting</w:t>
      </w:r>
    </w:p>
    <w:p w:rsidR="00EA1112" w:rsidRPr="002C3984" w:rsidRDefault="007A500A" w:rsidP="00E121AC">
      <w:pPr>
        <w:pStyle w:val="ListParagraph"/>
        <w:numPr>
          <w:ilvl w:val="0"/>
          <w:numId w:val="1"/>
        </w:numPr>
        <w:ind w:left="360"/>
        <w:rPr>
          <w:i/>
        </w:rPr>
      </w:pPr>
      <w:r w:rsidRPr="002C3984">
        <w:rPr>
          <w:i/>
        </w:rPr>
        <w:t>The government also handles externalities.</w:t>
      </w:r>
    </w:p>
    <w:p w:rsidR="007A500A" w:rsidRDefault="000A009D">
      <w:r w:rsidRPr="00264EE8">
        <w:rPr>
          <w:u w:val="single"/>
        </w:rPr>
        <w:t>Externalities</w:t>
      </w:r>
      <w:r>
        <w:t xml:space="preserve"> – the unintended side effect of an action that affects someone else not involved in the action</w:t>
      </w:r>
    </w:p>
    <w:p w:rsidR="000A009D" w:rsidRDefault="000A009D">
      <w:r>
        <w:t>*</w:t>
      </w:r>
      <w:r w:rsidR="00011B65">
        <w:t xml:space="preserve">Positive externalities - </w:t>
      </w:r>
      <w:r>
        <w:t>Governments providing public goods to provide positive externalities. Example – roads</w:t>
      </w:r>
    </w:p>
    <w:p w:rsidR="00011B65" w:rsidRDefault="00011B65">
      <w:r>
        <w:t>*Negative externalities – Example – water pollution</w:t>
      </w:r>
    </w:p>
    <w:p w:rsidR="00011B65" w:rsidRPr="002C3984" w:rsidRDefault="00011B65" w:rsidP="00E121AC">
      <w:pPr>
        <w:pStyle w:val="ListParagraph"/>
        <w:numPr>
          <w:ilvl w:val="0"/>
          <w:numId w:val="1"/>
        </w:numPr>
        <w:ind w:left="360"/>
        <w:rPr>
          <w:i/>
        </w:rPr>
      </w:pPr>
      <w:r w:rsidRPr="002C3984">
        <w:rPr>
          <w:i/>
        </w:rPr>
        <w:t>The government encourages competition in the economy.</w:t>
      </w:r>
    </w:p>
    <w:p w:rsidR="00D45726" w:rsidRDefault="00011B65" w:rsidP="00011B65">
      <w:pPr>
        <w:ind w:left="720" w:hanging="720"/>
      </w:pPr>
      <w:r w:rsidRPr="003C6204">
        <w:rPr>
          <w:u w:val="single"/>
        </w:rPr>
        <w:t>Monopoly</w:t>
      </w:r>
      <w:r>
        <w:t xml:space="preserve"> – market controlled by a sole provider of a good or service</w:t>
      </w:r>
    </w:p>
    <w:p w:rsidR="00D45726" w:rsidRDefault="00D45726" w:rsidP="00D45726">
      <w:pPr>
        <w:ind w:left="2160" w:hanging="2160"/>
      </w:pPr>
      <w:r w:rsidRPr="003C6204">
        <w:rPr>
          <w:u w:val="single"/>
        </w:rPr>
        <w:t>Antitrust laws</w:t>
      </w:r>
      <w:r>
        <w:t xml:space="preserve"> – laws to control monopoly power and the preserve and promote competition</w:t>
      </w:r>
    </w:p>
    <w:p w:rsidR="00011B65" w:rsidRDefault="00D45726" w:rsidP="00D45726">
      <w:pPr>
        <w:ind w:left="2160" w:hanging="2160"/>
      </w:pPr>
      <w:r>
        <w:t xml:space="preserve">*Examples – Sherman Antitrust Act of 1890, </w:t>
      </w:r>
      <w:r w:rsidR="009F468C">
        <w:t xml:space="preserve">Standard Oil Company 1911, </w:t>
      </w:r>
      <w:r w:rsidR="00B63263">
        <w:t>1970s American</w:t>
      </w:r>
      <w:r w:rsidR="009F468C">
        <w:t xml:space="preserve"> Telephone and Telegraph (AT&amp;T)</w:t>
      </w:r>
      <w:r w:rsidR="00011B65">
        <w:t xml:space="preserve"> </w:t>
      </w:r>
    </w:p>
    <w:p w:rsidR="00B63263" w:rsidRDefault="00B63263" w:rsidP="00D45726">
      <w:pPr>
        <w:ind w:left="2160" w:hanging="2160"/>
      </w:pPr>
      <w:r w:rsidRPr="003C6204">
        <w:rPr>
          <w:u w:val="single"/>
        </w:rPr>
        <w:t>Merger</w:t>
      </w:r>
      <w:r>
        <w:t xml:space="preserve"> – combination of two or more companies to form a single business</w:t>
      </w:r>
    </w:p>
    <w:p w:rsidR="00B63263" w:rsidRPr="002C3984" w:rsidRDefault="00B63263" w:rsidP="00E121AC">
      <w:pPr>
        <w:pStyle w:val="ListParagraph"/>
        <w:numPr>
          <w:ilvl w:val="0"/>
          <w:numId w:val="1"/>
        </w:numPr>
        <w:ind w:left="360"/>
        <w:rPr>
          <w:i/>
        </w:rPr>
      </w:pPr>
      <w:r w:rsidRPr="002C3984">
        <w:rPr>
          <w:i/>
        </w:rPr>
        <w:t xml:space="preserve">Government </w:t>
      </w:r>
      <w:r w:rsidR="003C6204" w:rsidRPr="002C3984">
        <w:rPr>
          <w:i/>
        </w:rPr>
        <w:t>agencies make sure that businesses act fairly and follow the laws.</w:t>
      </w:r>
    </w:p>
    <w:p w:rsidR="008261BD" w:rsidRDefault="003C6204" w:rsidP="00A11C87">
      <w:pPr>
        <w:ind w:left="2160" w:hanging="2160"/>
      </w:pPr>
      <w:r w:rsidRPr="008261BD">
        <w:rPr>
          <w:u w:val="single"/>
        </w:rPr>
        <w:t>Natural monopoly</w:t>
      </w:r>
      <w:r>
        <w:t xml:space="preserve"> – a market situation in which the costs of production are minimized by having a single firm produce the </w:t>
      </w:r>
      <w:proofErr w:type="gramStart"/>
      <w:r>
        <w:t>product</w:t>
      </w:r>
      <w:r w:rsidR="00A11C87">
        <w:t xml:space="preserve">  *</w:t>
      </w:r>
      <w:proofErr w:type="gramEnd"/>
      <w:r w:rsidR="006554A6">
        <w:t>*In exchange for having the market all to itself, the firm agrees to be regu</w:t>
      </w:r>
      <w:r w:rsidR="008261BD">
        <w:t>lated by the government. Examples – gas, electricity, water</w:t>
      </w:r>
    </w:p>
    <w:p w:rsidR="00011B65" w:rsidRDefault="00B852CF">
      <w:r>
        <w:t>*</w:t>
      </w:r>
      <w:r w:rsidR="004C30F1">
        <w:t>Advertising (Federal Trade Commission) and Product Labels (Food and Drug Administration)</w:t>
      </w:r>
    </w:p>
    <w:p w:rsidR="009C53C7" w:rsidRDefault="00B852CF" w:rsidP="00A11C87">
      <w:r>
        <w:t>*</w:t>
      </w:r>
      <w:r w:rsidR="009C53C7">
        <w:t>Consumer Product Safety Commission</w:t>
      </w:r>
      <w:r w:rsidR="00A11C87">
        <w:t xml:space="preserve"> - </w:t>
      </w:r>
      <w:r w:rsidR="009C53C7" w:rsidRPr="00B852CF">
        <w:rPr>
          <w:u w:val="single"/>
        </w:rPr>
        <w:t>Recall</w:t>
      </w:r>
      <w:r w:rsidR="009C53C7">
        <w:t xml:space="preserve"> – a company pulls a product off the market or agrees to change to make it safe</w:t>
      </w:r>
    </w:p>
    <w:p w:rsidR="00A93B87" w:rsidRDefault="00A93B87"/>
    <w:p w:rsidR="00A93B87" w:rsidRPr="00264EE8" w:rsidRDefault="00A93B87">
      <w:pPr>
        <w:rPr>
          <w:b/>
          <w:u w:val="single"/>
        </w:rPr>
      </w:pPr>
      <w:r w:rsidRPr="00264EE8">
        <w:rPr>
          <w:b/>
          <w:u w:val="single"/>
        </w:rPr>
        <w:t>Measuring the Economy</w:t>
      </w:r>
    </w:p>
    <w:p w:rsidR="000A009D" w:rsidRDefault="00C925B8">
      <w:r w:rsidRPr="006F2474">
        <w:rPr>
          <w:u w:val="single"/>
        </w:rPr>
        <w:t>Real GDP</w:t>
      </w:r>
      <w:r w:rsidR="00EB4983">
        <w:t xml:space="preserve"> </w:t>
      </w:r>
      <w:r w:rsidR="00841DC8">
        <w:t>–</w:t>
      </w:r>
      <w:r w:rsidR="00EB4983">
        <w:t xml:space="preserve"> </w:t>
      </w:r>
      <w:r w:rsidR="00841DC8">
        <w:t>an economy’s production after the distortions of price increases have been removed</w:t>
      </w:r>
    </w:p>
    <w:p w:rsidR="00C9413E" w:rsidRDefault="00C9413E">
      <w:r w:rsidRPr="006F2474">
        <w:rPr>
          <w:u w:val="single"/>
        </w:rPr>
        <w:t>Business cycle</w:t>
      </w:r>
      <w:r>
        <w:t xml:space="preserve"> – the alternating periods of growth and decline of the economy</w:t>
      </w:r>
    </w:p>
    <w:p w:rsidR="00C9413E" w:rsidRDefault="00C9413E">
      <w:r w:rsidRPr="006F2474">
        <w:rPr>
          <w:u w:val="single"/>
        </w:rPr>
        <w:t>Economic expansion</w:t>
      </w:r>
      <w:r>
        <w:t xml:space="preserve"> – when real GDP goes up</w:t>
      </w:r>
    </w:p>
    <w:p w:rsidR="00C9413E" w:rsidRDefault="00C9413E">
      <w:r w:rsidRPr="006F2474">
        <w:rPr>
          <w:u w:val="single"/>
        </w:rPr>
        <w:t>Peak</w:t>
      </w:r>
      <w:r>
        <w:t xml:space="preserve"> – highest point in the expansion</w:t>
      </w:r>
    </w:p>
    <w:p w:rsidR="00C9413E" w:rsidRDefault="00C9413E">
      <w:r w:rsidRPr="006F2474">
        <w:rPr>
          <w:u w:val="single"/>
        </w:rPr>
        <w:t>Recession</w:t>
      </w:r>
      <w:r>
        <w:t xml:space="preserve"> – when real GDP goes down for six straight months</w:t>
      </w:r>
    </w:p>
    <w:p w:rsidR="00BB549B" w:rsidRDefault="00BB549B">
      <w:r w:rsidRPr="006F2474">
        <w:rPr>
          <w:u w:val="single"/>
        </w:rPr>
        <w:t>Civilian labor force</w:t>
      </w:r>
      <w:r>
        <w:t xml:space="preserve"> – all civilians 16 years old or order who are either working or are looking for work</w:t>
      </w:r>
    </w:p>
    <w:p w:rsidR="00AB0E53" w:rsidRDefault="00AB0E53">
      <w:r>
        <w:tab/>
        <w:t>*represents about half of the people in the United States</w:t>
      </w:r>
    </w:p>
    <w:p w:rsidR="00AB0E53" w:rsidRDefault="00AB0E53">
      <w:r w:rsidRPr="006F2474">
        <w:rPr>
          <w:u w:val="single"/>
        </w:rPr>
        <w:t>U</w:t>
      </w:r>
      <w:r w:rsidR="005314F7" w:rsidRPr="006F2474">
        <w:rPr>
          <w:u w:val="single"/>
        </w:rPr>
        <w:t>n</w:t>
      </w:r>
      <w:r w:rsidRPr="006F2474">
        <w:rPr>
          <w:u w:val="single"/>
        </w:rPr>
        <w:t>employment rate</w:t>
      </w:r>
      <w:r>
        <w:t xml:space="preserve"> – percentage of people in the civilian labor force who are not working but are looking for jobs</w:t>
      </w:r>
    </w:p>
    <w:p w:rsidR="00F80BCA" w:rsidRDefault="00F80BCA">
      <w:r w:rsidRPr="006F2474">
        <w:rPr>
          <w:u w:val="single"/>
        </w:rPr>
        <w:t>Fiscal policy</w:t>
      </w:r>
      <w:r>
        <w:t xml:space="preserve"> – changes in government spending or tax policies</w:t>
      </w:r>
    </w:p>
    <w:p w:rsidR="00F80BCA" w:rsidRDefault="00F80BCA">
      <w:r w:rsidRPr="006F2474">
        <w:rPr>
          <w:u w:val="single"/>
        </w:rPr>
        <w:t>Inflation</w:t>
      </w:r>
      <w:r>
        <w:t xml:space="preserve"> – sustained increase in the general level of prices – hurts the economy because it reduces the purchasing power of money and may alter the decisions people make</w:t>
      </w:r>
    </w:p>
    <w:p w:rsidR="00FC52AE" w:rsidRDefault="00FC52AE">
      <w:r w:rsidRPr="006F2474">
        <w:rPr>
          <w:u w:val="single"/>
        </w:rPr>
        <w:t>Consumer Price Index (CPI</w:t>
      </w:r>
      <w:r>
        <w:t>) – a popular measure of the price level, the government samples prices every month of 400 products commonly used by consumers to keep track of inflation</w:t>
      </w:r>
    </w:p>
    <w:p w:rsidR="00FC52AE" w:rsidRPr="00FC52AE" w:rsidRDefault="00FC52AE"/>
    <w:p w:rsidR="00C617D0" w:rsidRPr="00264EE8" w:rsidRDefault="00C617D0">
      <w:pPr>
        <w:rPr>
          <w:b/>
          <w:u w:val="single"/>
        </w:rPr>
      </w:pPr>
      <w:r w:rsidRPr="00264EE8">
        <w:rPr>
          <w:b/>
          <w:u w:val="single"/>
        </w:rPr>
        <w:t>Government, Economy, and You</w:t>
      </w:r>
    </w:p>
    <w:p w:rsidR="00C617D0" w:rsidRPr="00674CEF" w:rsidRDefault="00C617D0">
      <w:pPr>
        <w:rPr>
          <w:u w:val="single"/>
        </w:rPr>
      </w:pPr>
      <w:r w:rsidRPr="00674CEF">
        <w:rPr>
          <w:u w:val="single"/>
        </w:rPr>
        <w:t>Income Equality</w:t>
      </w:r>
    </w:p>
    <w:p w:rsidR="00374D42" w:rsidRPr="006F2474" w:rsidRDefault="00374D42">
      <w:pPr>
        <w:rPr>
          <w:b/>
        </w:rPr>
      </w:pPr>
      <w:r w:rsidRPr="006F2474">
        <w:rPr>
          <w:b/>
        </w:rPr>
        <w:t>Poverty</w:t>
      </w:r>
    </w:p>
    <w:p w:rsidR="00374D42" w:rsidRDefault="00374D42">
      <w:r>
        <w:t>*Welfare Programs</w:t>
      </w:r>
    </w:p>
    <w:p w:rsidR="00374D42" w:rsidRDefault="00374D42">
      <w:r>
        <w:tab/>
        <w:t>*</w:t>
      </w:r>
      <w:r w:rsidRPr="006F2474">
        <w:rPr>
          <w:u w:val="single"/>
        </w:rPr>
        <w:t>Food stamps</w:t>
      </w:r>
      <w:r>
        <w:t xml:space="preserve"> </w:t>
      </w:r>
      <w:r w:rsidR="00524A4B">
        <w:t>–</w:t>
      </w:r>
      <w:r>
        <w:t xml:space="preserve"> </w:t>
      </w:r>
      <w:r w:rsidR="00524A4B">
        <w:t>government coupons that can be used to purchase food</w:t>
      </w:r>
    </w:p>
    <w:p w:rsidR="00374D42" w:rsidRDefault="00374D42">
      <w:r>
        <w:tab/>
      </w:r>
      <w:r w:rsidRPr="006F2474">
        <w:rPr>
          <w:u w:val="single"/>
        </w:rPr>
        <w:t>*Women, Infants, and Children (WIC) Program</w:t>
      </w:r>
      <w:r>
        <w:t xml:space="preserve"> – provides help with nutrition and health care to low-income women and children up to age 5</w:t>
      </w:r>
    </w:p>
    <w:p w:rsidR="00524A4B" w:rsidRDefault="00524A4B">
      <w:r>
        <w:t>*I</w:t>
      </w:r>
      <w:r w:rsidR="00674CEF">
        <w:t>ncome Assistance</w:t>
      </w:r>
    </w:p>
    <w:p w:rsidR="00674CEF" w:rsidRDefault="00674CEF">
      <w:r w:rsidRPr="006F2474">
        <w:rPr>
          <w:u w:val="single"/>
        </w:rPr>
        <w:t>Supplemental Security Income (SSI</w:t>
      </w:r>
      <w:r>
        <w:t>) – payments to blind or disabled people and to persons 65 and older</w:t>
      </w:r>
    </w:p>
    <w:p w:rsidR="00674CEF" w:rsidRPr="006F2474" w:rsidRDefault="00674CEF">
      <w:pPr>
        <w:rPr>
          <w:b/>
        </w:rPr>
      </w:pPr>
      <w:r w:rsidRPr="006F2474">
        <w:rPr>
          <w:b/>
        </w:rPr>
        <w:t>Tax Policies</w:t>
      </w:r>
    </w:p>
    <w:p w:rsidR="00674CEF" w:rsidRDefault="00674CEF">
      <w:r w:rsidRPr="006F2474">
        <w:rPr>
          <w:u w:val="single"/>
        </w:rPr>
        <w:t>Progressive income tax</w:t>
      </w:r>
      <w:r>
        <w:t xml:space="preserve"> – the tax rate is lower at lower incomes and higher for higher incomes</w:t>
      </w:r>
    </w:p>
    <w:p w:rsidR="007F595F" w:rsidRPr="00C617D0" w:rsidRDefault="007F595F">
      <w:r w:rsidRPr="006F2474">
        <w:rPr>
          <w:u w:val="single"/>
        </w:rPr>
        <w:t>Earned Income Tax Credit (EITC</w:t>
      </w:r>
      <w:r>
        <w:t>) – tax credits to qualified workers</w:t>
      </w:r>
    </w:p>
    <w:sectPr w:rsidR="007F595F" w:rsidRPr="00C617D0" w:rsidSect="002602D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D7D76"/>
    <w:multiLevelType w:val="hybridMultilevel"/>
    <w:tmpl w:val="CAF2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2D7"/>
    <w:rsid w:val="00011B65"/>
    <w:rsid w:val="000A009D"/>
    <w:rsid w:val="000C71C6"/>
    <w:rsid w:val="00175A6F"/>
    <w:rsid w:val="00186F7E"/>
    <w:rsid w:val="00244057"/>
    <w:rsid w:val="002602D7"/>
    <w:rsid w:val="00264EE8"/>
    <w:rsid w:val="002C3984"/>
    <w:rsid w:val="00374D42"/>
    <w:rsid w:val="003C6204"/>
    <w:rsid w:val="00406E16"/>
    <w:rsid w:val="004C30F1"/>
    <w:rsid w:val="00524A4B"/>
    <w:rsid w:val="005314F7"/>
    <w:rsid w:val="006554A6"/>
    <w:rsid w:val="00674CEF"/>
    <w:rsid w:val="006F2474"/>
    <w:rsid w:val="007A500A"/>
    <w:rsid w:val="007F595F"/>
    <w:rsid w:val="008261BD"/>
    <w:rsid w:val="00841DC8"/>
    <w:rsid w:val="009C53C7"/>
    <w:rsid w:val="009F468C"/>
    <w:rsid w:val="00A11C87"/>
    <w:rsid w:val="00A93B87"/>
    <w:rsid w:val="00AB0E53"/>
    <w:rsid w:val="00B63263"/>
    <w:rsid w:val="00B852CF"/>
    <w:rsid w:val="00BB549B"/>
    <w:rsid w:val="00C617D0"/>
    <w:rsid w:val="00C925B8"/>
    <w:rsid w:val="00C9413E"/>
    <w:rsid w:val="00D45726"/>
    <w:rsid w:val="00DA503D"/>
    <w:rsid w:val="00E121AC"/>
    <w:rsid w:val="00EA1112"/>
    <w:rsid w:val="00EB4983"/>
    <w:rsid w:val="00F4715F"/>
    <w:rsid w:val="00F80BCA"/>
    <w:rsid w:val="00FC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Big Mouse</cp:lastModifiedBy>
  <cp:revision>39</cp:revision>
  <dcterms:created xsi:type="dcterms:W3CDTF">2014-02-11T01:58:00Z</dcterms:created>
  <dcterms:modified xsi:type="dcterms:W3CDTF">2014-02-15T17:51:00Z</dcterms:modified>
</cp:coreProperties>
</file>